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B3A5" w14:textId="77777777" w:rsidR="00934306" w:rsidRPr="00934306" w:rsidRDefault="00934306" w:rsidP="00934306">
      <w:pPr>
        <w:outlineLvl w:val="0"/>
        <w:rPr>
          <w:rFonts w:eastAsia="Times New Roman" w:cs="Times New Roman"/>
          <w:bCs/>
          <w:color w:val="FFFFFF" w:themeColor="background1"/>
          <w:kern w:val="36"/>
          <w:szCs w:val="20"/>
          <w:lang w:eastAsia="fr-BE"/>
        </w:rPr>
      </w:pPr>
      <w:r w:rsidRPr="00934306">
        <w:rPr>
          <w:rFonts w:eastAsia="Times New Roman" w:cs="Times New Roman"/>
          <w:bCs/>
          <w:kern w:val="36"/>
          <w:szCs w:val="20"/>
          <w:lang w:eastAsia="fr-BE"/>
        </w:rPr>
        <w:t>Note du CCFFMG du 2</w:t>
      </w:r>
      <w:r w:rsidR="00241691">
        <w:rPr>
          <w:rFonts w:eastAsia="Times New Roman" w:cs="Times New Roman"/>
          <w:bCs/>
          <w:kern w:val="36"/>
          <w:szCs w:val="20"/>
          <w:lang w:eastAsia="fr-BE"/>
        </w:rPr>
        <w:t>9</w:t>
      </w:r>
      <w:r w:rsidRPr="00934306">
        <w:rPr>
          <w:rFonts w:eastAsia="Times New Roman" w:cs="Times New Roman"/>
          <w:bCs/>
          <w:kern w:val="36"/>
          <w:szCs w:val="20"/>
          <w:lang w:eastAsia="fr-BE"/>
        </w:rPr>
        <w:t xml:space="preserve"> septembre 2020. </w:t>
      </w:r>
    </w:p>
    <w:p w14:paraId="4822783D" w14:textId="77777777" w:rsidR="00934306" w:rsidRDefault="00934306" w:rsidP="0093430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lang w:eastAsia="fr-BE"/>
        </w:rPr>
      </w:pPr>
    </w:p>
    <w:p w14:paraId="6D6B97F2" w14:textId="77777777" w:rsidR="00934306" w:rsidRPr="00934306" w:rsidRDefault="00934306" w:rsidP="0093430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lang w:eastAsia="fr-BE"/>
        </w:rPr>
      </w:pPr>
      <w:r>
        <w:rPr>
          <w:rFonts w:eastAsia="Times New Roman" w:cs="Times New Roman"/>
          <w:b/>
          <w:bCs/>
          <w:kern w:val="36"/>
          <w:sz w:val="32"/>
          <w:lang w:eastAsia="fr-BE"/>
        </w:rPr>
        <w:t>Quarantaine pour l’</w:t>
      </w:r>
      <w:proofErr w:type="spellStart"/>
      <w:r>
        <w:rPr>
          <w:rFonts w:eastAsia="Times New Roman" w:cs="Times New Roman"/>
          <w:b/>
          <w:bCs/>
          <w:kern w:val="36"/>
          <w:sz w:val="32"/>
          <w:lang w:eastAsia="fr-BE"/>
        </w:rPr>
        <w:t>assistant</w:t>
      </w:r>
      <w:r w:rsidR="00984CC0">
        <w:rPr>
          <w:rFonts w:eastAsia="Times New Roman" w:cs="Times New Roman"/>
          <w:b/>
          <w:bCs/>
          <w:kern w:val="36"/>
          <w:sz w:val="32"/>
          <w:lang w:eastAsia="fr-BE"/>
        </w:rPr>
        <w:t>.e</w:t>
      </w:r>
      <w:proofErr w:type="spellEnd"/>
      <w:r>
        <w:rPr>
          <w:rFonts w:eastAsia="Times New Roman" w:cs="Times New Roman"/>
          <w:b/>
          <w:bCs/>
          <w:kern w:val="36"/>
          <w:sz w:val="32"/>
          <w:lang w:eastAsia="fr-BE"/>
        </w:rPr>
        <w:t xml:space="preserve"> ou pour le Maître de stage</w:t>
      </w:r>
    </w:p>
    <w:p w14:paraId="53B10C4F" w14:textId="77777777" w:rsidR="00934306" w:rsidRDefault="00934306" w:rsidP="00934306">
      <w:pPr>
        <w:rPr>
          <w:rFonts w:eastAsia="Times New Roman" w:cs="Times New Roman"/>
          <w:szCs w:val="20"/>
          <w:lang w:eastAsia="fr-BE"/>
        </w:rPr>
      </w:pPr>
    </w:p>
    <w:p w14:paraId="4A321408" w14:textId="77777777" w:rsidR="00934306" w:rsidRPr="00934306" w:rsidRDefault="00934306" w:rsidP="00934306">
      <w:pPr>
        <w:pStyle w:val="Paragraphedeliste"/>
        <w:numPr>
          <w:ilvl w:val="0"/>
          <w:numId w:val="7"/>
        </w:numPr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</w:pPr>
      <w:r w:rsidRPr="00934306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Obligation de quarantaine</w:t>
      </w:r>
    </w:p>
    <w:p w14:paraId="7E374EDE" w14:textId="77777777" w:rsidR="00934306" w:rsidRDefault="00934306" w:rsidP="00934306">
      <w:pPr>
        <w:pStyle w:val="Paragraphedeliste"/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</w:p>
    <w:p w14:paraId="2AD9A44B" w14:textId="77777777" w:rsidR="00934306" w:rsidRPr="00934306" w:rsidRDefault="00934306" w:rsidP="00934306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 w:rsidRPr="00934306"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Retour d’une </w:t>
      </w:r>
      <w:r w:rsidRPr="00934306">
        <w:rPr>
          <w:rFonts w:eastAsia="Times New Roman" w:cs="Times New Roman"/>
          <w:b/>
          <w:bCs/>
          <w:color w:val="36588E"/>
          <w:szCs w:val="20"/>
          <w:u w:val="single"/>
          <w:lang w:eastAsia="fr-BE"/>
        </w:rPr>
        <w:t>zone rouge</w:t>
      </w:r>
      <w:r w:rsidRPr="00934306">
        <w:rPr>
          <w:rFonts w:eastAsia="Times New Roman" w:cs="Times New Roman"/>
          <w:b/>
          <w:color w:val="36588E"/>
          <w:szCs w:val="20"/>
          <w:u w:val="single"/>
          <w:lang w:eastAsia="fr-BE"/>
        </w:rPr>
        <w:t> </w:t>
      </w:r>
    </w:p>
    <w:p w14:paraId="7A809EA5" w14:textId="77777777" w:rsidR="00984CC0" w:rsidRDefault="00934306" w:rsidP="00934306">
      <w:pPr>
        <w:rPr>
          <w:rFonts w:eastAsia="Times New Roman" w:cs="Times New Roman"/>
          <w:b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 xml:space="preserve">Le gouvernement belge </w:t>
      </w:r>
      <w:r w:rsidR="00906C6D">
        <w:rPr>
          <w:rFonts w:eastAsia="Times New Roman" w:cs="Times New Roman"/>
          <w:szCs w:val="20"/>
          <w:lang w:eastAsia="fr-BE"/>
        </w:rPr>
        <w:t xml:space="preserve">oblige </w:t>
      </w:r>
      <w:r>
        <w:rPr>
          <w:rFonts w:eastAsia="Times New Roman" w:cs="Times New Roman"/>
          <w:szCs w:val="20"/>
          <w:lang w:eastAsia="fr-BE"/>
        </w:rPr>
        <w:t>les Belges</w:t>
      </w:r>
      <w:r w:rsidR="00906C6D">
        <w:rPr>
          <w:rFonts w:eastAsia="Times New Roman" w:cs="Times New Roman"/>
          <w:szCs w:val="20"/>
          <w:lang w:eastAsia="fr-BE"/>
        </w:rPr>
        <w:t xml:space="preserve">, qui </w:t>
      </w:r>
      <w:r w:rsidR="00906C6D" w:rsidRPr="006004E6">
        <w:rPr>
          <w:rFonts w:eastAsia="Times New Roman" w:cs="Times New Roman"/>
          <w:szCs w:val="20"/>
          <w:lang w:eastAsia="fr-BE"/>
        </w:rPr>
        <w:t>reviennent, dans certaines conditions,</w:t>
      </w:r>
      <w:r w:rsidR="00143474" w:rsidRPr="006004E6">
        <w:rPr>
          <w:rFonts w:eastAsia="Times New Roman" w:cs="Times New Roman"/>
          <w:szCs w:val="20"/>
          <w:lang w:eastAsia="fr-BE"/>
        </w:rPr>
        <w:t xml:space="preserve"> </w:t>
      </w:r>
      <w:r w:rsidRPr="006004E6">
        <w:rPr>
          <w:rFonts w:eastAsia="Times New Roman" w:cs="Times New Roman"/>
          <w:szCs w:val="20"/>
          <w:lang w:eastAsia="fr-BE"/>
        </w:rPr>
        <w:t xml:space="preserve">de zones rouges à se soumettre à un dépistage et à </w:t>
      </w:r>
      <w:r w:rsidRPr="007A3636">
        <w:rPr>
          <w:rFonts w:eastAsia="Times New Roman" w:cs="Times New Roman"/>
          <w:szCs w:val="20"/>
          <w:lang w:eastAsia="fr-BE"/>
        </w:rPr>
        <w:t>une quarantaine</w:t>
      </w:r>
      <w:r w:rsidR="00143474" w:rsidRPr="007A3636">
        <w:rPr>
          <w:rFonts w:eastAsia="Times New Roman" w:cs="Times New Roman"/>
          <w:szCs w:val="20"/>
          <w:lang w:eastAsia="fr-BE"/>
        </w:rPr>
        <w:t xml:space="preserve"> dont la durée est déterminée par les autorités</w:t>
      </w:r>
      <w:r w:rsidR="005A2EB8" w:rsidRPr="007A3636">
        <w:rPr>
          <w:rFonts w:eastAsia="Times New Roman" w:cs="Times New Roman"/>
          <w:szCs w:val="20"/>
          <w:lang w:eastAsia="fr-BE"/>
        </w:rPr>
        <w:t xml:space="preserve"> légales</w:t>
      </w:r>
      <w:r w:rsidRPr="007A3636">
        <w:rPr>
          <w:rFonts w:eastAsia="Times New Roman" w:cs="Times New Roman"/>
          <w:szCs w:val="20"/>
          <w:lang w:eastAsia="fr-BE"/>
        </w:rPr>
        <w:t>. L’</w:t>
      </w:r>
      <w:proofErr w:type="spellStart"/>
      <w:r w:rsidRPr="007A3636">
        <w:rPr>
          <w:rFonts w:eastAsia="Times New Roman" w:cs="Times New Roman"/>
          <w:szCs w:val="20"/>
          <w:lang w:eastAsia="fr-BE"/>
        </w:rPr>
        <w:t>assistant.e</w:t>
      </w:r>
      <w:proofErr w:type="spellEnd"/>
      <w:r w:rsidRPr="007A3636">
        <w:rPr>
          <w:rFonts w:eastAsia="Times New Roman" w:cs="Times New Roman"/>
          <w:szCs w:val="20"/>
          <w:lang w:eastAsia="fr-BE"/>
        </w:rPr>
        <w:t xml:space="preserve"> ne peut se rendre sur son lieu de travail et </w:t>
      </w:r>
      <w:r w:rsidR="00143474" w:rsidRPr="007A3636">
        <w:rPr>
          <w:rFonts w:eastAsia="Times New Roman" w:cs="Times New Roman"/>
          <w:szCs w:val="20"/>
          <w:lang w:eastAsia="fr-BE"/>
        </w:rPr>
        <w:t>médecin traitant le couvre</w:t>
      </w:r>
      <w:r w:rsidRPr="007A3636">
        <w:rPr>
          <w:rFonts w:eastAsia="Times New Roman" w:cs="Times New Roman"/>
          <w:szCs w:val="20"/>
          <w:lang w:eastAsia="fr-BE"/>
        </w:rPr>
        <w:t xml:space="preserve"> pa</w:t>
      </w:r>
      <w:r w:rsidR="00143474" w:rsidRPr="007A3636">
        <w:rPr>
          <w:rFonts w:eastAsia="Times New Roman" w:cs="Times New Roman"/>
          <w:szCs w:val="20"/>
          <w:lang w:eastAsia="fr-BE"/>
        </w:rPr>
        <w:t>r un certificat de quarantaine.</w:t>
      </w:r>
    </w:p>
    <w:p w14:paraId="33531222" w14:textId="77777777" w:rsidR="00906C6D" w:rsidRPr="00934306" w:rsidRDefault="00906C6D" w:rsidP="00934306">
      <w:pPr>
        <w:rPr>
          <w:rFonts w:eastAsia="Times New Roman" w:cs="Times New Roman"/>
          <w:b/>
          <w:szCs w:val="20"/>
          <w:lang w:eastAsia="fr-BE"/>
        </w:rPr>
      </w:pPr>
    </w:p>
    <w:p w14:paraId="14EB754D" w14:textId="77777777" w:rsidR="00934306" w:rsidRPr="00934306" w:rsidRDefault="00934306" w:rsidP="00934306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 w:rsidRPr="00934306"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Retour d’une </w:t>
      </w:r>
      <w:r w:rsidRPr="00934306">
        <w:rPr>
          <w:rFonts w:eastAsia="Times New Roman" w:cs="Times New Roman"/>
          <w:b/>
          <w:bCs/>
          <w:color w:val="36588E"/>
          <w:szCs w:val="20"/>
          <w:u w:val="single"/>
          <w:lang w:eastAsia="fr-BE"/>
        </w:rPr>
        <w:t>zone orange</w:t>
      </w:r>
    </w:p>
    <w:p w14:paraId="27FFC15F" w14:textId="77777777" w:rsidR="00934306" w:rsidRPr="00934306" w:rsidRDefault="00934306" w:rsidP="00934306">
      <w:pPr>
        <w:rPr>
          <w:rFonts w:eastAsia="Times New Roman" w:cs="Times New Roman"/>
          <w:szCs w:val="20"/>
          <w:lang w:eastAsia="fr-BE"/>
        </w:rPr>
      </w:pPr>
      <w:r w:rsidRPr="00934306">
        <w:rPr>
          <w:rFonts w:eastAsia="Times New Roman" w:cs="Times New Roman"/>
          <w:szCs w:val="20"/>
          <w:lang w:eastAsia="fr-BE"/>
        </w:rPr>
        <w:t>La quarantaine et un test de dépistage est recommandé pour les voyageurs revenant  d’une zone orange. L</w:t>
      </w:r>
      <w:r w:rsidR="00984CC0">
        <w:rPr>
          <w:rFonts w:eastAsia="Times New Roman" w:cs="Times New Roman"/>
          <w:szCs w:val="20"/>
          <w:lang w:eastAsia="fr-BE"/>
        </w:rPr>
        <w:t>e Maître de stage</w:t>
      </w:r>
      <w:r w:rsidRPr="00934306">
        <w:rPr>
          <w:rFonts w:eastAsia="Times New Roman" w:cs="Times New Roman"/>
          <w:szCs w:val="20"/>
          <w:lang w:eastAsia="fr-BE"/>
        </w:rPr>
        <w:t xml:space="preserve"> ne peut pas contraindre </w:t>
      </w:r>
      <w:r w:rsidR="00984CC0">
        <w:rPr>
          <w:rFonts w:eastAsia="Times New Roman" w:cs="Times New Roman"/>
          <w:szCs w:val="20"/>
          <w:lang w:eastAsia="fr-BE"/>
        </w:rPr>
        <w:t>l’</w:t>
      </w:r>
      <w:proofErr w:type="spellStart"/>
      <w:r w:rsidR="00984CC0">
        <w:rPr>
          <w:rFonts w:eastAsia="Times New Roman" w:cs="Times New Roman"/>
          <w:szCs w:val="20"/>
          <w:lang w:eastAsia="fr-BE"/>
        </w:rPr>
        <w:t>assistant.e</w:t>
      </w:r>
      <w:proofErr w:type="spellEnd"/>
      <w:r w:rsidRPr="00934306">
        <w:rPr>
          <w:rFonts w:eastAsia="Times New Roman" w:cs="Times New Roman"/>
          <w:szCs w:val="20"/>
          <w:lang w:eastAsia="fr-BE"/>
        </w:rPr>
        <w:t xml:space="preserve"> à se soumettre à un test de dépistage ou à une quarantaine mais juste </w:t>
      </w:r>
      <w:r w:rsidR="004808DD">
        <w:rPr>
          <w:rFonts w:eastAsia="Times New Roman" w:cs="Times New Roman"/>
          <w:szCs w:val="20"/>
          <w:lang w:eastAsia="fr-BE"/>
        </w:rPr>
        <w:t>l’inviter à</w:t>
      </w:r>
      <w:r w:rsidRPr="00934306">
        <w:rPr>
          <w:rFonts w:eastAsia="Times New Roman" w:cs="Times New Roman"/>
          <w:szCs w:val="20"/>
          <w:lang w:eastAsia="fr-BE"/>
        </w:rPr>
        <w:t xml:space="preserve"> travailler à distance</w:t>
      </w:r>
      <w:r w:rsidR="004808DD">
        <w:rPr>
          <w:rFonts w:eastAsia="Times New Roman" w:cs="Times New Roman"/>
          <w:szCs w:val="20"/>
          <w:lang w:eastAsia="fr-BE"/>
        </w:rPr>
        <w:t>, si les conditions sont remplies (voir ci-dessous)</w:t>
      </w:r>
      <w:r w:rsidRPr="00934306">
        <w:rPr>
          <w:rFonts w:eastAsia="Times New Roman" w:cs="Times New Roman"/>
          <w:szCs w:val="20"/>
          <w:lang w:eastAsia="fr-BE"/>
        </w:rPr>
        <w:t>.</w:t>
      </w:r>
    </w:p>
    <w:p w14:paraId="19AA2E68" w14:textId="77777777" w:rsidR="00233A5E" w:rsidRPr="00233A5E" w:rsidRDefault="00233A5E" w:rsidP="00233A5E">
      <w:pPr>
        <w:rPr>
          <w:rFonts w:eastAsia="Times New Roman" w:cs="Times New Roman"/>
          <w:szCs w:val="20"/>
          <w:lang w:eastAsia="fr-BE"/>
        </w:rPr>
      </w:pPr>
    </w:p>
    <w:p w14:paraId="30C31DE7" w14:textId="77777777" w:rsidR="00934306" w:rsidRPr="00934306" w:rsidRDefault="004808DD" w:rsidP="00934306">
      <w:pPr>
        <w:pStyle w:val="Paragraphedeliste"/>
        <w:numPr>
          <w:ilvl w:val="0"/>
          <w:numId w:val="7"/>
        </w:numPr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</w:pPr>
      <w:r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Quel statut d</w:t>
      </w:r>
      <w:r w:rsidR="00AB59A7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 xml:space="preserve">e l’assistant pendant </w:t>
      </w:r>
      <w:r w:rsidR="0026414A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 xml:space="preserve">une </w:t>
      </w:r>
      <w:r w:rsidR="00AB59A7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quarantaine</w:t>
      </w:r>
      <w:r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 ?</w:t>
      </w:r>
    </w:p>
    <w:p w14:paraId="485F03C1" w14:textId="77777777" w:rsidR="00934306" w:rsidRDefault="00934306" w:rsidP="00934306">
      <w:pPr>
        <w:rPr>
          <w:rFonts w:eastAsia="Times New Roman" w:cs="Times New Roman"/>
          <w:szCs w:val="20"/>
          <w:lang w:eastAsia="fr-BE"/>
        </w:rPr>
      </w:pPr>
    </w:p>
    <w:p w14:paraId="001FDEFB" w14:textId="77777777" w:rsidR="00934306" w:rsidRPr="00934306" w:rsidRDefault="00233A5E" w:rsidP="00233A5E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 w:rsidRPr="00233A5E">
        <w:rPr>
          <w:rFonts w:eastAsia="Times New Roman" w:cs="Times New Roman"/>
          <w:b/>
          <w:color w:val="36588E"/>
          <w:szCs w:val="20"/>
          <w:u w:val="single"/>
          <w:lang w:eastAsia="fr-BE"/>
        </w:rPr>
        <w:t>Télétravail de l’assistant</w:t>
      </w:r>
    </w:p>
    <w:p w14:paraId="61B9EAD2" w14:textId="77777777" w:rsidR="00233A5E" w:rsidRDefault="00934306" w:rsidP="00934306">
      <w:pPr>
        <w:rPr>
          <w:rFonts w:eastAsia="Times New Roman" w:cs="Times New Roman"/>
          <w:szCs w:val="20"/>
          <w:lang w:eastAsia="fr-BE"/>
        </w:rPr>
      </w:pPr>
      <w:r w:rsidRPr="00934306">
        <w:rPr>
          <w:rFonts w:eastAsia="Times New Roman" w:cs="Times New Roman"/>
          <w:szCs w:val="20"/>
          <w:lang w:eastAsia="fr-BE"/>
        </w:rPr>
        <w:t xml:space="preserve">Si </w:t>
      </w:r>
      <w:r w:rsidR="00233A5E" w:rsidRPr="00233A5E">
        <w:rPr>
          <w:rFonts w:eastAsia="Times New Roman" w:cs="Times New Roman"/>
          <w:szCs w:val="20"/>
          <w:lang w:eastAsia="fr-BE"/>
        </w:rPr>
        <w:t>l’assistant</w:t>
      </w:r>
      <w:r w:rsidRPr="00934306">
        <w:rPr>
          <w:rFonts w:eastAsia="Times New Roman" w:cs="Times New Roman"/>
          <w:szCs w:val="20"/>
          <w:lang w:eastAsia="fr-BE"/>
        </w:rPr>
        <w:t xml:space="preserve"> est couvert par un certificat de quarantaine mais</w:t>
      </w:r>
      <w:r w:rsidRPr="00934306">
        <w:rPr>
          <w:rFonts w:eastAsia="Times New Roman" w:cs="Times New Roman"/>
          <w:bCs/>
          <w:szCs w:val="20"/>
          <w:lang w:eastAsia="fr-BE"/>
        </w:rPr>
        <w:t> peut travailler à distance</w:t>
      </w:r>
      <w:r w:rsidRPr="00934306">
        <w:rPr>
          <w:rFonts w:eastAsia="Times New Roman" w:cs="Times New Roman"/>
          <w:szCs w:val="20"/>
          <w:lang w:eastAsia="fr-BE"/>
        </w:rPr>
        <w:t xml:space="preserve">, </w:t>
      </w:r>
      <w:r w:rsidR="00233A5E" w:rsidRPr="00233A5E">
        <w:rPr>
          <w:rFonts w:eastAsia="Times New Roman" w:cs="Times New Roman"/>
          <w:szCs w:val="20"/>
          <w:lang w:eastAsia="fr-BE"/>
        </w:rPr>
        <w:t xml:space="preserve">c’est possible </w:t>
      </w:r>
      <w:r w:rsidR="00233A5E" w:rsidRPr="00233A5E">
        <w:rPr>
          <w:rFonts w:eastAsia="Times New Roman" w:cs="Times New Roman"/>
          <w:b/>
          <w:szCs w:val="20"/>
          <w:lang w:eastAsia="fr-BE"/>
        </w:rPr>
        <w:t>à condition que </w:t>
      </w:r>
      <w:r w:rsidR="00233A5E">
        <w:rPr>
          <w:rFonts w:eastAsia="Times New Roman" w:cs="Times New Roman"/>
          <w:szCs w:val="20"/>
          <w:lang w:eastAsia="fr-BE"/>
        </w:rPr>
        <w:t>:</w:t>
      </w:r>
    </w:p>
    <w:p w14:paraId="34725781" w14:textId="77777777" w:rsidR="00233A5E" w:rsidRPr="00233A5E" w:rsidRDefault="00233A5E" w:rsidP="00233A5E">
      <w:pPr>
        <w:pStyle w:val="Paragraphedeliste"/>
        <w:numPr>
          <w:ilvl w:val="0"/>
          <w:numId w:val="10"/>
        </w:numPr>
        <w:ind w:left="284" w:hanging="284"/>
        <w:rPr>
          <w:rFonts w:eastAsia="Times New Roman" w:cs="Times New Roman"/>
          <w:szCs w:val="20"/>
          <w:lang w:eastAsia="fr-BE"/>
        </w:rPr>
      </w:pPr>
      <w:r w:rsidRPr="00233A5E">
        <w:rPr>
          <w:rFonts w:eastAsia="Times New Roman" w:cs="Times New Roman"/>
          <w:szCs w:val="20"/>
          <w:lang w:eastAsia="fr-BE"/>
        </w:rPr>
        <w:t xml:space="preserve">le Maître </w:t>
      </w:r>
      <w:r>
        <w:rPr>
          <w:rFonts w:eastAsia="Times New Roman" w:cs="Times New Roman"/>
          <w:szCs w:val="20"/>
          <w:lang w:eastAsia="fr-BE"/>
        </w:rPr>
        <w:t xml:space="preserve">de stage marque son accord </w:t>
      </w:r>
    </w:p>
    <w:p w14:paraId="2193B03B" w14:textId="77777777" w:rsidR="00233A5E" w:rsidRDefault="00233A5E" w:rsidP="00233A5E">
      <w:pPr>
        <w:pStyle w:val="Paragraphedeliste"/>
        <w:numPr>
          <w:ilvl w:val="0"/>
          <w:numId w:val="10"/>
        </w:numPr>
        <w:ind w:left="284" w:hanging="284"/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 xml:space="preserve">le Maître de stage puisse assurer son rôle de supervision </w:t>
      </w:r>
    </w:p>
    <w:p w14:paraId="39DC7C09" w14:textId="77777777" w:rsidR="00233A5E" w:rsidRDefault="00233A5E" w:rsidP="00233A5E">
      <w:pPr>
        <w:pStyle w:val="Paragraphedeliste"/>
        <w:numPr>
          <w:ilvl w:val="0"/>
          <w:numId w:val="10"/>
        </w:numPr>
        <w:ind w:left="284" w:hanging="284"/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les conditions matérielles le permettent</w:t>
      </w:r>
    </w:p>
    <w:p w14:paraId="5A8F2C60" w14:textId="77777777" w:rsidR="00233A5E" w:rsidRDefault="00233A5E" w:rsidP="00233A5E">
      <w:pPr>
        <w:rPr>
          <w:rFonts w:eastAsia="Times New Roman" w:cs="Times New Roman"/>
          <w:szCs w:val="20"/>
          <w:lang w:eastAsia="fr-BE"/>
        </w:rPr>
      </w:pPr>
    </w:p>
    <w:p w14:paraId="41A6472D" w14:textId="77777777" w:rsidR="00233A5E" w:rsidRPr="00233A5E" w:rsidRDefault="00233A5E" w:rsidP="00233A5E">
      <w:pPr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Pour le CCFFMG, rien ne change.  Le Maître de stage paie sa contribution.  L’assistant est au travail et est rémunéré normalement</w:t>
      </w:r>
    </w:p>
    <w:p w14:paraId="23055D32" w14:textId="77777777" w:rsidR="004808DD" w:rsidRDefault="004808DD" w:rsidP="004808DD">
      <w:pPr>
        <w:pStyle w:val="Paragraphedeliste"/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</w:p>
    <w:p w14:paraId="1FD50475" w14:textId="77777777" w:rsidR="004808DD" w:rsidRDefault="004808DD" w:rsidP="004808DD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Incapacité de télétravail de l’assistant </w:t>
      </w:r>
    </w:p>
    <w:p w14:paraId="4A18C64F" w14:textId="77777777" w:rsidR="004808DD" w:rsidRPr="006004E6" w:rsidRDefault="004808DD" w:rsidP="004808DD">
      <w:pPr>
        <w:rPr>
          <w:rFonts w:eastAsia="Times New Roman" w:cs="Times New Roman"/>
          <w:szCs w:val="20"/>
          <w:u w:val="single"/>
          <w:lang w:eastAsia="fr-BE"/>
        </w:rPr>
      </w:pPr>
      <w:r>
        <w:rPr>
          <w:rFonts w:eastAsia="Times New Roman" w:cs="Times New Roman"/>
          <w:szCs w:val="20"/>
          <w:lang w:eastAsia="fr-BE"/>
        </w:rPr>
        <w:t>Si</w:t>
      </w:r>
      <w:r w:rsidRPr="00AB59A7">
        <w:rPr>
          <w:rFonts w:eastAsia="Times New Roman" w:cs="Times New Roman"/>
          <w:szCs w:val="20"/>
          <w:lang w:eastAsia="fr-BE"/>
        </w:rPr>
        <w:t xml:space="preserve"> l’assistant </w:t>
      </w:r>
      <w:r>
        <w:rPr>
          <w:rFonts w:eastAsia="Times New Roman" w:cs="Times New Roman"/>
          <w:szCs w:val="20"/>
          <w:lang w:eastAsia="fr-BE"/>
        </w:rPr>
        <w:t>n’est pas au télétravail</w:t>
      </w:r>
      <w:r w:rsidRPr="00AB59A7">
        <w:rPr>
          <w:rFonts w:eastAsia="Times New Roman" w:cs="Times New Roman"/>
          <w:szCs w:val="20"/>
          <w:lang w:eastAsia="fr-BE"/>
        </w:rPr>
        <w:t xml:space="preserve"> parce que </w:t>
      </w:r>
      <w:r w:rsidRPr="00AB59A7">
        <w:rPr>
          <w:rFonts w:eastAsia="Times New Roman" w:cs="Times New Roman"/>
          <w:b/>
          <w:szCs w:val="20"/>
          <w:lang w:eastAsia="fr-BE"/>
        </w:rPr>
        <w:t>les c</w:t>
      </w:r>
      <w:r>
        <w:rPr>
          <w:rFonts w:eastAsia="Times New Roman" w:cs="Times New Roman"/>
          <w:b/>
          <w:szCs w:val="20"/>
          <w:lang w:eastAsia="fr-BE"/>
        </w:rPr>
        <w:t>onditions reprises au point 2.1</w:t>
      </w:r>
      <w:r w:rsidRPr="00AB59A7">
        <w:rPr>
          <w:rFonts w:eastAsia="Times New Roman" w:cs="Times New Roman"/>
          <w:b/>
          <w:szCs w:val="20"/>
          <w:lang w:eastAsia="fr-BE"/>
        </w:rPr>
        <w:t xml:space="preserve"> ne sont pas remplies, </w:t>
      </w:r>
      <w:r w:rsidRPr="003A3F4A">
        <w:rPr>
          <w:rFonts w:eastAsia="Times New Roman" w:cs="Times New Roman"/>
          <w:szCs w:val="20"/>
          <w:u w:val="single"/>
          <w:lang w:eastAsia="fr-BE"/>
        </w:rPr>
        <w:t xml:space="preserve">il suffit de transmettre </w:t>
      </w:r>
      <w:r>
        <w:rPr>
          <w:rFonts w:eastAsia="Times New Roman" w:cs="Times New Roman"/>
          <w:szCs w:val="20"/>
          <w:u w:val="single"/>
          <w:lang w:eastAsia="fr-BE"/>
        </w:rPr>
        <w:t xml:space="preserve">au CCFFMG </w:t>
      </w:r>
      <w:r w:rsidRPr="003A3F4A">
        <w:rPr>
          <w:rFonts w:eastAsia="Times New Roman" w:cs="Times New Roman"/>
          <w:szCs w:val="20"/>
          <w:u w:val="single"/>
          <w:lang w:eastAsia="fr-BE"/>
        </w:rPr>
        <w:t>une simple déclaration sur l’honneur</w:t>
      </w:r>
      <w:r w:rsidR="003466E1">
        <w:rPr>
          <w:rFonts w:eastAsia="Times New Roman" w:cs="Times New Roman"/>
          <w:szCs w:val="20"/>
          <w:u w:val="single"/>
          <w:lang w:eastAsia="fr-BE"/>
        </w:rPr>
        <w:t>, détaillant le calendrier précis de la quarantaine</w:t>
      </w:r>
      <w:r w:rsidR="0047266B">
        <w:rPr>
          <w:rFonts w:eastAsia="Times New Roman" w:cs="Times New Roman"/>
          <w:szCs w:val="20"/>
          <w:u w:val="single"/>
          <w:lang w:eastAsia="fr-BE"/>
        </w:rPr>
        <w:t xml:space="preserve">, </w:t>
      </w:r>
      <w:r w:rsidR="0047266B" w:rsidRPr="006004E6">
        <w:rPr>
          <w:rFonts w:eastAsia="Times New Roman" w:cs="Times New Roman"/>
          <w:szCs w:val="20"/>
          <w:u w:val="single"/>
          <w:lang w:eastAsia="fr-BE"/>
        </w:rPr>
        <w:t>cosigné par le Maître de stage et l’</w:t>
      </w:r>
      <w:proofErr w:type="spellStart"/>
      <w:r w:rsidR="0047266B" w:rsidRPr="006004E6">
        <w:rPr>
          <w:rFonts w:eastAsia="Times New Roman" w:cs="Times New Roman"/>
          <w:szCs w:val="20"/>
          <w:u w:val="single"/>
          <w:lang w:eastAsia="fr-BE"/>
        </w:rPr>
        <w:t>asssitant</w:t>
      </w:r>
      <w:r w:rsidR="006004E6" w:rsidRPr="006004E6">
        <w:rPr>
          <w:rFonts w:eastAsia="Times New Roman" w:cs="Times New Roman"/>
          <w:szCs w:val="20"/>
          <w:u w:val="single"/>
          <w:lang w:eastAsia="fr-BE"/>
        </w:rPr>
        <w:t>.e</w:t>
      </w:r>
      <w:proofErr w:type="spellEnd"/>
      <w:r w:rsidR="0047266B" w:rsidRPr="006004E6">
        <w:rPr>
          <w:rFonts w:eastAsia="Times New Roman" w:cs="Times New Roman"/>
          <w:szCs w:val="20"/>
          <w:u w:val="single"/>
          <w:lang w:eastAsia="fr-BE"/>
        </w:rPr>
        <w:t>.</w:t>
      </w:r>
    </w:p>
    <w:p w14:paraId="337C9B51" w14:textId="77777777" w:rsidR="004808DD" w:rsidRPr="0026414A" w:rsidRDefault="004808DD" w:rsidP="004808DD">
      <w:pPr>
        <w:rPr>
          <w:rFonts w:eastAsia="Times New Roman" w:cs="Times New Roman"/>
          <w:szCs w:val="20"/>
          <w:lang w:eastAsia="fr-BE"/>
        </w:rPr>
      </w:pPr>
      <w:r w:rsidRPr="006004E6">
        <w:rPr>
          <w:rFonts w:eastAsia="Times New Roman" w:cs="Times New Roman"/>
          <w:szCs w:val="20"/>
          <w:lang w:eastAsia="fr-BE"/>
        </w:rPr>
        <w:t>Alors :</w:t>
      </w:r>
    </w:p>
    <w:p w14:paraId="4E5F4B5D" w14:textId="77777777" w:rsidR="004808DD" w:rsidRDefault="004808DD" w:rsidP="004808DD">
      <w:pPr>
        <w:pStyle w:val="Paragraphedeliste"/>
        <w:numPr>
          <w:ilvl w:val="0"/>
          <w:numId w:val="14"/>
        </w:numPr>
        <w:ind w:left="284" w:hanging="284"/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le Maître de stage peut alors suspendre sa contribution au CCFFMG (dans la proportion du nombre de jours d’absence)</w:t>
      </w:r>
    </w:p>
    <w:p w14:paraId="38DB1FED" w14:textId="77777777" w:rsidR="004808DD" w:rsidRPr="003A3F4A" w:rsidRDefault="004808DD" w:rsidP="004808DD">
      <w:pPr>
        <w:pStyle w:val="Paragraphedeliste"/>
        <w:numPr>
          <w:ilvl w:val="0"/>
          <w:numId w:val="14"/>
        </w:numPr>
        <w:ind w:left="284" w:hanging="284"/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l’assistant sera exceptionnellement rémunéré par le CCFFMG malgré l’absence.</w:t>
      </w:r>
    </w:p>
    <w:p w14:paraId="4964AB94" w14:textId="77777777" w:rsidR="00233A5E" w:rsidRDefault="00233A5E" w:rsidP="00934306">
      <w:pPr>
        <w:rPr>
          <w:rFonts w:eastAsia="Times New Roman" w:cs="Times New Roman"/>
          <w:szCs w:val="20"/>
          <w:lang w:eastAsia="fr-BE"/>
        </w:rPr>
      </w:pPr>
    </w:p>
    <w:p w14:paraId="3617167F" w14:textId="77777777" w:rsidR="00AB59A7" w:rsidRPr="00AB59A7" w:rsidRDefault="00AB59A7" w:rsidP="004808DD">
      <w:pPr>
        <w:pStyle w:val="Paragraphedeliste"/>
        <w:numPr>
          <w:ilvl w:val="1"/>
          <w:numId w:val="7"/>
        </w:numPr>
        <w:rPr>
          <w:rFonts w:eastAsia="Times New Roman" w:cs="Times New Roman"/>
          <w:szCs w:val="20"/>
          <w:lang w:eastAsia="fr-BE"/>
        </w:rPr>
      </w:pPr>
      <w:r w:rsidRPr="004808DD">
        <w:rPr>
          <w:rFonts w:eastAsia="Times New Roman" w:cs="Times New Roman"/>
          <w:b/>
          <w:color w:val="36588E"/>
          <w:szCs w:val="20"/>
          <w:u w:val="single"/>
          <w:lang w:eastAsia="fr-BE"/>
        </w:rPr>
        <w:t>Incapacité</w:t>
      </w:r>
      <w:r w:rsidRPr="00AB59A7"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 de télétravail de l’assistant pour raisons de santé </w:t>
      </w:r>
    </w:p>
    <w:p w14:paraId="2EC6D5C9" w14:textId="77777777" w:rsidR="00AB59A7" w:rsidRPr="00AB59A7" w:rsidRDefault="003466E1" w:rsidP="00AB59A7">
      <w:pPr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 xml:space="preserve">Si durant la quarantaine, une incapacité de travail survenait, </w:t>
      </w:r>
      <w:r w:rsidR="00AB59A7" w:rsidRPr="00AB59A7">
        <w:rPr>
          <w:rFonts w:eastAsia="Times New Roman" w:cs="Times New Roman"/>
          <w:szCs w:val="20"/>
          <w:lang w:eastAsia="fr-BE"/>
        </w:rPr>
        <w:t xml:space="preserve">les règles de l’incapacité de travail s’appliquent. Rappelons que, exceptionnellement pendant la période </w:t>
      </w:r>
      <w:proofErr w:type="spellStart"/>
      <w:r w:rsidR="00AB59A7" w:rsidRPr="00AB59A7">
        <w:rPr>
          <w:rFonts w:eastAsia="Times New Roman" w:cs="Times New Roman"/>
          <w:szCs w:val="20"/>
          <w:lang w:eastAsia="fr-BE"/>
        </w:rPr>
        <w:t>Covid</w:t>
      </w:r>
      <w:proofErr w:type="spellEnd"/>
      <w:r w:rsidR="00AB59A7" w:rsidRPr="00AB59A7">
        <w:rPr>
          <w:rFonts w:eastAsia="Times New Roman" w:cs="Times New Roman"/>
          <w:szCs w:val="20"/>
          <w:lang w:eastAsia="fr-BE"/>
        </w:rPr>
        <w:t>, le CCFFMG a décidé de suspendre l</w:t>
      </w:r>
      <w:r>
        <w:rPr>
          <w:rFonts w:eastAsia="Times New Roman" w:cs="Times New Roman"/>
          <w:szCs w:val="20"/>
          <w:lang w:eastAsia="fr-BE"/>
        </w:rPr>
        <w:t xml:space="preserve">’obligation pour le Maître de stage </w:t>
      </w:r>
      <w:r w:rsidR="00AB59A7" w:rsidRPr="00AB59A7">
        <w:rPr>
          <w:rFonts w:eastAsia="Times New Roman" w:cs="Times New Roman"/>
          <w:szCs w:val="20"/>
          <w:lang w:eastAsia="fr-BE"/>
        </w:rPr>
        <w:t>d</w:t>
      </w:r>
      <w:r>
        <w:rPr>
          <w:rFonts w:eastAsia="Times New Roman" w:cs="Times New Roman"/>
          <w:szCs w:val="20"/>
          <w:lang w:eastAsia="fr-BE"/>
        </w:rPr>
        <w:t>e payer l</w:t>
      </w:r>
      <w:r w:rsidR="00AB59A7" w:rsidRPr="00AB59A7">
        <w:rPr>
          <w:rFonts w:eastAsia="Times New Roman" w:cs="Times New Roman"/>
          <w:szCs w:val="20"/>
          <w:lang w:eastAsia="fr-BE"/>
        </w:rPr>
        <w:t xml:space="preserve">es </w:t>
      </w:r>
      <w:r>
        <w:rPr>
          <w:rFonts w:eastAsia="Times New Roman" w:cs="Times New Roman"/>
          <w:szCs w:val="20"/>
          <w:lang w:eastAsia="fr-BE"/>
        </w:rPr>
        <w:t>« </w:t>
      </w:r>
      <w:r w:rsidR="00AB59A7" w:rsidRPr="00AB59A7">
        <w:rPr>
          <w:rFonts w:eastAsia="Times New Roman" w:cs="Times New Roman"/>
          <w:szCs w:val="20"/>
          <w:lang w:eastAsia="fr-BE"/>
        </w:rPr>
        <w:t>5 premiers jours ».</w:t>
      </w:r>
    </w:p>
    <w:p w14:paraId="1D045D15" w14:textId="77777777" w:rsidR="003A3F4A" w:rsidRPr="00AB59A7" w:rsidRDefault="003A3F4A" w:rsidP="00AB59A7">
      <w:pPr>
        <w:rPr>
          <w:rFonts w:eastAsia="Times New Roman" w:cs="Times New Roman"/>
          <w:b/>
          <w:szCs w:val="20"/>
          <w:lang w:eastAsia="fr-BE"/>
        </w:rPr>
      </w:pPr>
    </w:p>
    <w:p w14:paraId="4B73B908" w14:textId="77777777" w:rsidR="00233A5E" w:rsidRPr="00AB59A7" w:rsidRDefault="00233A5E" w:rsidP="00AB59A7">
      <w:pPr>
        <w:pStyle w:val="Paragraphedeliste"/>
        <w:numPr>
          <w:ilvl w:val="0"/>
          <w:numId w:val="7"/>
        </w:numPr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</w:pPr>
      <w:r w:rsidRPr="00AB59A7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Télétravail du Maîtr</w:t>
      </w:r>
      <w:r w:rsidR="00AB59A7" w:rsidRPr="00AB59A7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e de stag</w:t>
      </w:r>
      <w:r w:rsidRPr="00AB59A7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>e</w:t>
      </w:r>
      <w:r w:rsidR="0026414A">
        <w:rPr>
          <w:rFonts w:eastAsia="Times New Roman" w:cs="Times New Roman"/>
          <w:b/>
          <w:color w:val="36588E"/>
          <w:sz w:val="28"/>
          <w:szCs w:val="28"/>
          <w:u w:val="single"/>
          <w:lang w:eastAsia="fr-BE"/>
        </w:rPr>
        <w:t xml:space="preserve"> pendant une quarantaine</w:t>
      </w:r>
    </w:p>
    <w:p w14:paraId="318E4FE8" w14:textId="77777777" w:rsidR="0026414A" w:rsidRDefault="0026414A" w:rsidP="00233A5E">
      <w:pPr>
        <w:rPr>
          <w:rFonts w:eastAsia="Times New Roman" w:cs="Times New Roman"/>
          <w:szCs w:val="20"/>
          <w:lang w:eastAsia="fr-BE"/>
        </w:rPr>
      </w:pPr>
    </w:p>
    <w:p w14:paraId="3B9C559E" w14:textId="77777777" w:rsidR="0026414A" w:rsidRPr="0026414A" w:rsidRDefault="0026414A" w:rsidP="0026414A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>
        <w:rPr>
          <w:rFonts w:eastAsia="Times New Roman" w:cs="Times New Roman"/>
          <w:b/>
          <w:color w:val="36588E"/>
          <w:szCs w:val="20"/>
          <w:u w:val="single"/>
          <w:lang w:eastAsia="fr-BE"/>
        </w:rPr>
        <w:t>Le</w:t>
      </w:r>
      <w:r w:rsidR="00233A5E" w:rsidRPr="0026414A"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 Maître de stage est </w:t>
      </w:r>
      <w:r w:rsidR="00AB59A7" w:rsidRPr="0026414A">
        <w:rPr>
          <w:rFonts w:eastAsia="Times New Roman" w:cs="Times New Roman"/>
          <w:b/>
          <w:color w:val="36588E"/>
          <w:szCs w:val="20"/>
          <w:u w:val="single"/>
          <w:lang w:eastAsia="fr-BE"/>
        </w:rPr>
        <w:t xml:space="preserve">en </w:t>
      </w:r>
      <w:r w:rsidR="00233A5E" w:rsidRPr="0026414A">
        <w:rPr>
          <w:rFonts w:eastAsia="Times New Roman" w:cs="Times New Roman"/>
          <w:b/>
          <w:color w:val="36588E"/>
          <w:szCs w:val="20"/>
          <w:u w:val="single"/>
          <w:lang w:eastAsia="fr-BE"/>
        </w:rPr>
        <w:t>quarantaine mais peut travailler à distance,</w:t>
      </w:r>
    </w:p>
    <w:p w14:paraId="778D5C2C" w14:textId="77777777" w:rsidR="00233A5E" w:rsidRPr="0026414A" w:rsidRDefault="0026414A" w:rsidP="0026414A">
      <w:pPr>
        <w:rPr>
          <w:rFonts w:eastAsia="Times New Roman" w:cs="Times New Roman"/>
          <w:bCs/>
          <w:szCs w:val="20"/>
          <w:lang w:eastAsia="fr-BE"/>
        </w:rPr>
      </w:pPr>
      <w:r>
        <w:rPr>
          <w:rFonts w:eastAsia="Times New Roman" w:cs="Times New Roman"/>
          <w:bCs/>
          <w:szCs w:val="20"/>
          <w:lang w:eastAsia="fr-BE"/>
        </w:rPr>
        <w:t xml:space="preserve">Le Maître de stage </w:t>
      </w:r>
      <w:r w:rsidR="00233A5E" w:rsidRPr="0026414A">
        <w:rPr>
          <w:rFonts w:eastAsia="Times New Roman" w:cs="Times New Roman"/>
          <w:bCs/>
          <w:szCs w:val="20"/>
          <w:lang w:eastAsia="fr-BE"/>
        </w:rPr>
        <w:t xml:space="preserve">peut continuer à exercer son rôle de Maître de stage </w:t>
      </w:r>
      <w:r w:rsidR="00233A5E" w:rsidRPr="0026414A">
        <w:rPr>
          <w:rFonts w:eastAsia="Times New Roman" w:cs="Times New Roman"/>
          <w:b/>
          <w:bCs/>
          <w:szCs w:val="20"/>
          <w:lang w:eastAsia="fr-BE"/>
        </w:rPr>
        <w:t>à condition que</w:t>
      </w:r>
      <w:r w:rsidR="00233A5E" w:rsidRPr="0026414A">
        <w:rPr>
          <w:rFonts w:eastAsia="Times New Roman" w:cs="Times New Roman"/>
          <w:bCs/>
          <w:szCs w:val="20"/>
          <w:lang w:eastAsia="fr-BE"/>
        </w:rPr>
        <w:t> :</w:t>
      </w:r>
    </w:p>
    <w:p w14:paraId="0515F2A8" w14:textId="77777777" w:rsidR="00233A5E" w:rsidRDefault="00233A5E" w:rsidP="00233A5E">
      <w:pPr>
        <w:pStyle w:val="Paragraphedeliste"/>
        <w:numPr>
          <w:ilvl w:val="0"/>
          <w:numId w:val="10"/>
        </w:numPr>
        <w:ind w:left="284" w:hanging="284"/>
        <w:rPr>
          <w:rFonts w:eastAsia="Times New Roman" w:cs="Times New Roman"/>
          <w:szCs w:val="20"/>
          <w:lang w:eastAsia="fr-BE"/>
        </w:rPr>
      </w:pPr>
      <w:r w:rsidRPr="00233A5E">
        <w:rPr>
          <w:rFonts w:eastAsia="Times New Roman" w:cs="Times New Roman"/>
          <w:szCs w:val="20"/>
          <w:lang w:eastAsia="fr-BE"/>
        </w:rPr>
        <w:lastRenderedPageBreak/>
        <w:t xml:space="preserve">le Maître </w:t>
      </w:r>
      <w:r>
        <w:rPr>
          <w:rFonts w:eastAsia="Times New Roman" w:cs="Times New Roman"/>
          <w:szCs w:val="20"/>
          <w:lang w:eastAsia="fr-BE"/>
        </w:rPr>
        <w:t>de stage puisse exercer son rôle de supervision de l’assistant par téléphone ou visioconférence</w:t>
      </w:r>
    </w:p>
    <w:p w14:paraId="360AD573" w14:textId="77777777" w:rsidR="00233A5E" w:rsidRDefault="00233A5E" w:rsidP="00233A5E">
      <w:pPr>
        <w:pStyle w:val="Paragraphedeliste"/>
        <w:numPr>
          <w:ilvl w:val="0"/>
          <w:numId w:val="10"/>
        </w:numPr>
        <w:ind w:left="284" w:hanging="284"/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un autre Maître de stage (exceptionnellement un autre médecin) puisse prendre le relais et être présent au côté de l’assistant dans les 30 minutes.</w:t>
      </w:r>
    </w:p>
    <w:p w14:paraId="58AB5C04" w14:textId="77777777" w:rsidR="00233A5E" w:rsidRPr="00233A5E" w:rsidRDefault="00233A5E" w:rsidP="00233A5E">
      <w:pPr>
        <w:rPr>
          <w:rFonts w:eastAsia="Times New Roman" w:cs="Times New Roman"/>
          <w:szCs w:val="20"/>
          <w:lang w:eastAsia="fr-BE"/>
        </w:rPr>
      </w:pPr>
    </w:p>
    <w:p w14:paraId="40F5EAFB" w14:textId="77777777" w:rsidR="00AB59A7" w:rsidRPr="00233A5E" w:rsidRDefault="00AB59A7" w:rsidP="00AB59A7">
      <w:pPr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Pour le CCFFMG, rien ne change.  Le Maître de stage paie sa contribution.  L’assistant est au travail et est rémunéré normalement</w:t>
      </w:r>
    </w:p>
    <w:p w14:paraId="35447DBE" w14:textId="77777777" w:rsidR="003225C9" w:rsidRDefault="003225C9" w:rsidP="00934306">
      <w:pPr>
        <w:rPr>
          <w:szCs w:val="20"/>
        </w:rPr>
      </w:pPr>
    </w:p>
    <w:p w14:paraId="1F98C4B5" w14:textId="77777777" w:rsidR="00AB59A7" w:rsidRDefault="0026414A" w:rsidP="0026414A">
      <w:pPr>
        <w:pStyle w:val="Paragraphedeliste"/>
        <w:numPr>
          <w:ilvl w:val="1"/>
          <w:numId w:val="7"/>
        </w:numPr>
        <w:rPr>
          <w:rFonts w:eastAsia="Times New Roman" w:cs="Times New Roman"/>
          <w:b/>
          <w:color w:val="36588E"/>
          <w:szCs w:val="20"/>
          <w:u w:val="single"/>
          <w:lang w:eastAsia="fr-BE"/>
        </w:rPr>
      </w:pPr>
      <w:r w:rsidRPr="0026414A">
        <w:rPr>
          <w:rFonts w:eastAsia="Times New Roman" w:cs="Times New Roman"/>
          <w:b/>
          <w:color w:val="36588E"/>
          <w:szCs w:val="20"/>
          <w:u w:val="single"/>
          <w:lang w:eastAsia="fr-BE"/>
        </w:rPr>
        <w:t>Le Maître de stage est en quarantaine mais ne peut pas travailler à distance</w:t>
      </w:r>
    </w:p>
    <w:p w14:paraId="42BF0FB2" w14:textId="77777777" w:rsidR="0026414A" w:rsidRDefault="0026414A" w:rsidP="0026414A">
      <w:pPr>
        <w:rPr>
          <w:rFonts w:eastAsia="Times New Roman" w:cs="Times New Roman"/>
          <w:szCs w:val="20"/>
          <w:lang w:eastAsia="fr-BE"/>
        </w:rPr>
      </w:pPr>
      <w:r w:rsidRPr="0026414A">
        <w:rPr>
          <w:rFonts w:eastAsia="Times New Roman" w:cs="Times New Roman"/>
          <w:szCs w:val="20"/>
          <w:lang w:eastAsia="fr-BE"/>
        </w:rPr>
        <w:t>Un autre Maître de stage agrée doit prendre le relais de la supervision</w:t>
      </w:r>
      <w:r w:rsidR="00FD5F10">
        <w:rPr>
          <w:rFonts w:eastAsia="Times New Roman" w:cs="Times New Roman"/>
          <w:szCs w:val="20"/>
          <w:lang w:eastAsia="fr-BE"/>
        </w:rPr>
        <w:t>.</w:t>
      </w:r>
    </w:p>
    <w:p w14:paraId="36CA057E" w14:textId="77777777" w:rsidR="00FD5F10" w:rsidRDefault="00FD5F10" w:rsidP="0026414A">
      <w:pPr>
        <w:rPr>
          <w:rFonts w:eastAsia="Times New Roman" w:cs="Times New Roman"/>
          <w:szCs w:val="20"/>
          <w:lang w:eastAsia="fr-BE"/>
        </w:rPr>
      </w:pPr>
    </w:p>
    <w:p w14:paraId="7F4186D7" w14:textId="77777777" w:rsidR="00FD5F10" w:rsidRPr="00233A5E" w:rsidRDefault="00FD5F10" w:rsidP="00FD5F10">
      <w:pPr>
        <w:rPr>
          <w:rFonts w:eastAsia="Times New Roman" w:cs="Times New Roman"/>
          <w:szCs w:val="20"/>
          <w:lang w:eastAsia="fr-BE"/>
        </w:rPr>
      </w:pPr>
      <w:r>
        <w:rPr>
          <w:rFonts w:eastAsia="Times New Roman" w:cs="Times New Roman"/>
          <w:szCs w:val="20"/>
          <w:lang w:eastAsia="fr-BE"/>
        </w:rPr>
        <w:t>Pour le CCFFMG, rien ne change.  Le Maître de stage paie sa contribution.  L’assistant est au travail et est rémunéré normalement.</w:t>
      </w:r>
    </w:p>
    <w:p w14:paraId="0FDEDEAB" w14:textId="77777777" w:rsidR="00FD5F10" w:rsidRPr="0026414A" w:rsidRDefault="00FD5F10" w:rsidP="0026414A">
      <w:pPr>
        <w:rPr>
          <w:rFonts w:eastAsia="Times New Roman" w:cs="Times New Roman"/>
          <w:szCs w:val="20"/>
          <w:lang w:eastAsia="fr-BE"/>
        </w:rPr>
      </w:pPr>
    </w:p>
    <w:sectPr w:rsidR="00FD5F10" w:rsidRPr="0026414A" w:rsidSect="005A2E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EF9"/>
    <w:multiLevelType w:val="hybridMultilevel"/>
    <w:tmpl w:val="162A95CA"/>
    <w:lvl w:ilvl="0" w:tplc="A1A849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  <w:sz w:val="1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64091"/>
    <w:multiLevelType w:val="multilevel"/>
    <w:tmpl w:val="7AA2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67E"/>
    <w:multiLevelType w:val="multilevel"/>
    <w:tmpl w:val="AF70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9B6037"/>
    <w:multiLevelType w:val="multilevel"/>
    <w:tmpl w:val="CE8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50D94"/>
    <w:multiLevelType w:val="multilevel"/>
    <w:tmpl w:val="457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57B27"/>
    <w:multiLevelType w:val="multilevel"/>
    <w:tmpl w:val="CF9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6192B"/>
    <w:multiLevelType w:val="multilevel"/>
    <w:tmpl w:val="7C8EB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2B47B34"/>
    <w:multiLevelType w:val="multilevel"/>
    <w:tmpl w:val="AF70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8BA1A3C"/>
    <w:multiLevelType w:val="hybridMultilevel"/>
    <w:tmpl w:val="30F44DB2"/>
    <w:lvl w:ilvl="0" w:tplc="DE5CF74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2222"/>
    <w:multiLevelType w:val="multilevel"/>
    <w:tmpl w:val="AF70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61C187B"/>
    <w:multiLevelType w:val="hybridMultilevel"/>
    <w:tmpl w:val="DCEE1C7C"/>
    <w:lvl w:ilvl="0" w:tplc="A1A84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30B0E"/>
    <w:multiLevelType w:val="multilevel"/>
    <w:tmpl w:val="7A5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15DE3"/>
    <w:multiLevelType w:val="multilevel"/>
    <w:tmpl w:val="AF70F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817268"/>
    <w:multiLevelType w:val="hybridMultilevel"/>
    <w:tmpl w:val="A0963F66"/>
    <w:lvl w:ilvl="0" w:tplc="A1A84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06"/>
    <w:rsid w:val="00143474"/>
    <w:rsid w:val="00233A5E"/>
    <w:rsid w:val="00241691"/>
    <w:rsid w:val="0026414A"/>
    <w:rsid w:val="003225C9"/>
    <w:rsid w:val="003466E1"/>
    <w:rsid w:val="003A3F4A"/>
    <w:rsid w:val="0047266B"/>
    <w:rsid w:val="004808DD"/>
    <w:rsid w:val="005A2EB8"/>
    <w:rsid w:val="006004E6"/>
    <w:rsid w:val="007A3636"/>
    <w:rsid w:val="00906C6D"/>
    <w:rsid w:val="00934306"/>
    <w:rsid w:val="00984CC0"/>
    <w:rsid w:val="00A421B8"/>
    <w:rsid w:val="00AB59A7"/>
    <w:rsid w:val="00C87FE5"/>
    <w:rsid w:val="00E7405C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62EC"/>
  <w15:chartTrackingRefBased/>
  <w15:docId w15:val="{83D71B9D-5A28-4E2B-8F31-1DEE662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Cs w:val="3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5C"/>
  </w:style>
  <w:style w:type="paragraph" w:styleId="Titre1">
    <w:name w:val="heading 1"/>
    <w:basedOn w:val="Normal"/>
    <w:link w:val="Titre1Car"/>
    <w:uiPriority w:val="9"/>
    <w:qFormat/>
    <w:rsid w:val="009343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430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34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3430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43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8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92EE-CCAC-4225-8425-F84F7ED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Johanne Mathy</cp:lastModifiedBy>
  <cp:revision>2</cp:revision>
  <dcterms:created xsi:type="dcterms:W3CDTF">2020-10-19T13:36:00Z</dcterms:created>
  <dcterms:modified xsi:type="dcterms:W3CDTF">2020-10-19T13:36:00Z</dcterms:modified>
</cp:coreProperties>
</file>